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E9" w:rsidRPr="00F62431" w:rsidRDefault="005E5DE9" w:rsidP="005E5DE9">
      <w:pPr>
        <w:jc w:val="center"/>
        <w:rPr>
          <w:rFonts w:hint="eastAsia"/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>南京医科大学第二附属医院医学发展和医疗救助</w:t>
      </w:r>
      <w:r w:rsidR="00270B09" w:rsidRPr="00F62431">
        <w:rPr>
          <w:rFonts w:hint="eastAsia"/>
          <w:b/>
          <w:sz w:val="32"/>
          <w:szCs w:val="32"/>
        </w:rPr>
        <w:t>基金会</w:t>
      </w:r>
    </w:p>
    <w:p w:rsidR="00270B09" w:rsidRPr="00F62431" w:rsidRDefault="00270B09" w:rsidP="005E5DE9">
      <w:pPr>
        <w:jc w:val="center"/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>理事长职责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b/>
          <w:sz w:val="32"/>
          <w:szCs w:val="32"/>
        </w:rPr>
        <w:t xml:space="preserve"> </w:t>
      </w:r>
    </w:p>
    <w:p w:rsidR="00270B09" w:rsidRPr="00F62431" w:rsidRDefault="00270B09" w:rsidP="00F62431">
      <w:pPr>
        <w:ind w:firstLineChars="200" w:firstLine="643"/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>为规范基金会行政管理制度，保证基金会公平、公正、有序地开展工作，根据《基金会管理办法》及国家其他有关法律、行政法规的规定，结合基金会的工作性质和管理要求，特制定理事长职责。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一、理事长是基金会的法人代表，负责和主持基金会的全面工作。</w:t>
      </w:r>
    </w:p>
    <w:p w:rsidR="00270B09" w:rsidRPr="00F62431" w:rsidRDefault="00270B09" w:rsidP="00F62431">
      <w:pPr>
        <w:ind w:firstLineChars="200" w:firstLine="643"/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>二、按基金会章程和要求，召集和主持理事会会议。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三、负责检查、督促理事会决议的落实情况。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四、代表基金会签署基金会重要文件。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五、主持开展日常工作，组织实施理事会决议。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六、组织实施基金会</w:t>
      </w:r>
      <w:proofErr w:type="gramStart"/>
      <w:r w:rsidRPr="00F62431">
        <w:rPr>
          <w:rFonts w:hint="eastAsia"/>
          <w:b/>
          <w:sz w:val="32"/>
          <w:szCs w:val="32"/>
        </w:rPr>
        <w:t>年度公益</w:t>
      </w:r>
      <w:proofErr w:type="gramEnd"/>
      <w:r w:rsidRPr="00F62431">
        <w:rPr>
          <w:rFonts w:hint="eastAsia"/>
          <w:b/>
          <w:sz w:val="32"/>
          <w:szCs w:val="32"/>
        </w:rPr>
        <w:t>活动计划。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七、审批基金会的开支，并及时检查财务收支情况。</w:t>
      </w:r>
    </w:p>
    <w:p w:rsidR="00270B09" w:rsidRPr="00F62431" w:rsidRDefault="00270B09" w:rsidP="00270B09">
      <w:pPr>
        <w:rPr>
          <w:b/>
          <w:sz w:val="32"/>
          <w:szCs w:val="32"/>
        </w:rPr>
      </w:pPr>
      <w:r w:rsidRPr="00F62431">
        <w:rPr>
          <w:rFonts w:hint="eastAsia"/>
          <w:b/>
          <w:sz w:val="32"/>
          <w:szCs w:val="32"/>
        </w:rPr>
        <w:t xml:space="preserve">　　八、章程和理事会赋予的其他职责。</w:t>
      </w:r>
    </w:p>
    <w:p w:rsidR="00270B09" w:rsidRPr="00F62431" w:rsidRDefault="00270B09" w:rsidP="00270B09">
      <w:pPr>
        <w:rPr>
          <w:b/>
          <w:sz w:val="32"/>
          <w:szCs w:val="32"/>
        </w:rPr>
      </w:pPr>
    </w:p>
    <w:p w:rsidR="00F62431" w:rsidRDefault="00F62431" w:rsidP="00270B09">
      <w:pPr>
        <w:rPr>
          <w:rFonts w:hint="eastAsia"/>
          <w:b/>
          <w:sz w:val="32"/>
          <w:szCs w:val="32"/>
        </w:rPr>
      </w:pPr>
    </w:p>
    <w:p w:rsidR="00270B09" w:rsidRDefault="00F62431" w:rsidP="00270B0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2016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18</w:t>
      </w:r>
      <w:r>
        <w:rPr>
          <w:rFonts w:hint="eastAsia"/>
          <w:b/>
          <w:sz w:val="32"/>
          <w:szCs w:val="32"/>
        </w:rPr>
        <w:t>日</w:t>
      </w:r>
    </w:p>
    <w:p w:rsidR="00F62431" w:rsidRPr="00F62431" w:rsidRDefault="00F62431" w:rsidP="00270B09">
      <w:pPr>
        <w:rPr>
          <w:b/>
          <w:sz w:val="32"/>
          <w:szCs w:val="32"/>
        </w:rPr>
      </w:pPr>
    </w:p>
    <w:p w:rsidR="005017C0" w:rsidRPr="00F62431" w:rsidRDefault="005017C0">
      <w:pPr>
        <w:rPr>
          <w:b/>
          <w:sz w:val="32"/>
          <w:szCs w:val="32"/>
        </w:rPr>
      </w:pPr>
    </w:p>
    <w:sectPr w:rsidR="005017C0" w:rsidRPr="00F62431" w:rsidSect="0050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B09"/>
    <w:rsid w:val="00270B09"/>
    <w:rsid w:val="005017C0"/>
    <w:rsid w:val="005E5DE9"/>
    <w:rsid w:val="00BD0CEA"/>
    <w:rsid w:val="00F6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2016-10-10T06:31:00Z</dcterms:created>
  <dcterms:modified xsi:type="dcterms:W3CDTF">2016-10-10T06:33:00Z</dcterms:modified>
</cp:coreProperties>
</file>